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2" w:rsidRDefault="001751C2" w:rsidP="001751C2">
      <w:pPr>
        <w:pStyle w:val="ParaAttribute0"/>
        <w:spacing w:line="276" w:lineRule="auto"/>
        <w:jc w:val="both"/>
        <w:rPr>
          <w:rStyle w:val="CharAttribute10"/>
          <w:rFonts w:eastAsia="바탕"/>
          <w:szCs w:val="28"/>
          <w:u w:val="none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-203200</wp:posOffset>
            </wp:positionV>
            <wp:extent cx="4066540" cy="779145"/>
            <wp:effectExtent l="1905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77914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51C2" w:rsidRDefault="001751C2" w:rsidP="001751C2">
      <w:pPr>
        <w:pStyle w:val="ParaAttribute0"/>
        <w:spacing w:line="276" w:lineRule="auto"/>
        <w:rPr>
          <w:rStyle w:val="CharAttribute4"/>
          <w:rFonts w:asciiTheme="minorHAnsi" w:eastAsia="바탕" w:hAnsiTheme="minorHAnsi"/>
          <w:szCs w:val="32"/>
        </w:rPr>
      </w:pPr>
    </w:p>
    <w:p w:rsidR="005F4DE0" w:rsidRDefault="005F4DE0" w:rsidP="001751C2">
      <w:pPr>
        <w:pStyle w:val="ParaAttribute0"/>
        <w:spacing w:line="276" w:lineRule="auto"/>
        <w:rPr>
          <w:rStyle w:val="CharAttribute4"/>
          <w:rFonts w:asciiTheme="minorHAnsi" w:eastAsia="바탕" w:hAnsiTheme="minorHAnsi"/>
          <w:szCs w:val="32"/>
        </w:rPr>
      </w:pPr>
      <w:r>
        <w:rPr>
          <w:rStyle w:val="CharAttribute4"/>
          <w:rFonts w:asciiTheme="minorHAnsi" w:eastAsia="바탕" w:hAnsiTheme="minorHAnsi"/>
          <w:szCs w:val="32"/>
        </w:rPr>
        <w:t>O TESOURO ESCONDIDO</w:t>
      </w:r>
    </w:p>
    <w:p w:rsidR="00130612" w:rsidRPr="001751C2" w:rsidRDefault="001751C2" w:rsidP="001751C2">
      <w:pPr>
        <w:pStyle w:val="ParaAttribute0"/>
        <w:spacing w:line="276" w:lineRule="auto"/>
        <w:jc w:val="both"/>
        <w:rPr>
          <w:rStyle w:val="CharAttribute10"/>
          <w:rFonts w:asciiTheme="minorHAnsi" w:eastAsia="바탕" w:hAnsiTheme="minorHAnsi"/>
          <w:b w:val="0"/>
          <w:szCs w:val="28"/>
          <w:u w:val="none"/>
        </w:rPr>
      </w:pPr>
      <w:r w:rsidRPr="001751C2">
        <w:rPr>
          <w:rStyle w:val="CharAttribute10"/>
          <w:rFonts w:eastAsia="바탕"/>
          <w:szCs w:val="28"/>
          <w:u w:val="none"/>
        </w:rPr>
        <w:t>Quebra Gelo:</w:t>
      </w:r>
      <w:r w:rsidR="005F4DE0">
        <w:rPr>
          <w:rStyle w:val="CharAttribute10"/>
          <w:rFonts w:eastAsia="바탕"/>
          <w:szCs w:val="28"/>
          <w:u w:val="none"/>
        </w:rPr>
        <w:t xml:space="preserve"> Esconda em diferentes lugares objetos ou doces de diferentes tipos e faça o grupo encontrar dando pistas</w:t>
      </w:r>
      <w:proofErr w:type="gramStart"/>
      <w:r w:rsidR="005F4DE0">
        <w:rPr>
          <w:rStyle w:val="CharAttribute10"/>
          <w:rFonts w:eastAsia="바탕"/>
          <w:szCs w:val="28"/>
          <w:u w:val="none"/>
        </w:rPr>
        <w:t xml:space="preserve"> mas</w:t>
      </w:r>
      <w:proofErr w:type="gramEnd"/>
      <w:r w:rsidR="005F4DE0">
        <w:rPr>
          <w:rStyle w:val="CharAttribute10"/>
          <w:rFonts w:eastAsia="바탕"/>
          <w:szCs w:val="28"/>
          <w:u w:val="none"/>
        </w:rPr>
        <w:t xml:space="preserve"> sem falar exatamente o lugar.</w:t>
      </w:r>
    </w:p>
    <w:p w:rsidR="005F4DE0" w:rsidRDefault="001751C2" w:rsidP="001751C2">
      <w:pPr>
        <w:jc w:val="both"/>
        <w:rPr>
          <w:rStyle w:val="CharAttribute5"/>
          <w:rFonts w:eastAsiaTheme="minorHAnsi"/>
          <w:sz w:val="28"/>
          <w:szCs w:val="28"/>
        </w:rPr>
      </w:pPr>
      <w:r w:rsidRPr="001751C2">
        <w:rPr>
          <w:rStyle w:val="CharAttribute6"/>
          <w:rFonts w:eastAsiaTheme="minorHAnsi"/>
          <w:sz w:val="28"/>
          <w:szCs w:val="28"/>
        </w:rPr>
        <w:t>Texto</w:t>
      </w:r>
      <w:r w:rsidRPr="001751C2">
        <w:rPr>
          <w:rStyle w:val="CharAttribute5"/>
          <w:rFonts w:eastAsiaTheme="minorHAnsi"/>
          <w:sz w:val="28"/>
          <w:szCs w:val="28"/>
        </w:rPr>
        <w:t xml:space="preserve">: </w:t>
      </w:r>
      <w:r w:rsidR="005F4DE0">
        <w:rPr>
          <w:rStyle w:val="CharAttribute5"/>
          <w:rFonts w:eastAsiaTheme="minorHAnsi"/>
          <w:sz w:val="28"/>
          <w:szCs w:val="28"/>
        </w:rPr>
        <w:t xml:space="preserve">Matheus </w:t>
      </w:r>
      <w:proofErr w:type="gramStart"/>
      <w:r w:rsidR="005F4DE0">
        <w:rPr>
          <w:rStyle w:val="CharAttribute5"/>
          <w:rFonts w:eastAsiaTheme="minorHAnsi"/>
          <w:sz w:val="28"/>
          <w:szCs w:val="28"/>
        </w:rPr>
        <w:t>13:44</w:t>
      </w:r>
      <w:proofErr w:type="gramEnd"/>
    </w:p>
    <w:p w:rsidR="001751C2" w:rsidRPr="00890E82" w:rsidRDefault="001751C2" w:rsidP="00890E82">
      <w:pPr>
        <w:jc w:val="both"/>
        <w:rPr>
          <w:rStyle w:val="CharAttribute7"/>
          <w:rFonts w:eastAsiaTheme="minorHAnsi"/>
          <w:b w:val="0"/>
          <w:i w:val="0"/>
          <w:sz w:val="28"/>
          <w:szCs w:val="28"/>
        </w:rPr>
      </w:pPr>
      <w:r w:rsidRPr="00232EDA">
        <w:rPr>
          <w:rStyle w:val="CharAttribute5"/>
          <w:rFonts w:eastAsiaTheme="minorHAnsi"/>
          <w:b/>
          <w:sz w:val="28"/>
          <w:szCs w:val="28"/>
        </w:rPr>
        <w:t>Versículo para memorizar</w:t>
      </w:r>
      <w:r w:rsidRPr="001751C2">
        <w:rPr>
          <w:rStyle w:val="CharAttribute5"/>
          <w:rFonts w:eastAsiaTheme="minorHAnsi"/>
          <w:sz w:val="28"/>
          <w:szCs w:val="28"/>
        </w:rPr>
        <w:t>.</w:t>
      </w:r>
      <w:r w:rsidRPr="001751C2">
        <w:rPr>
          <w:rStyle w:val="CharAttribute6"/>
          <w:rFonts w:eastAsiaTheme="minorHAnsi"/>
          <w:sz w:val="28"/>
          <w:szCs w:val="28"/>
        </w:rPr>
        <w:t xml:space="preserve"> </w:t>
      </w:r>
      <w:proofErr w:type="spellStart"/>
      <w:r w:rsidR="00890E82" w:rsidRPr="00890E82">
        <w:rPr>
          <w:rStyle w:val="CharAttribute6"/>
          <w:rFonts w:eastAsiaTheme="minorHAnsi"/>
          <w:b w:val="0"/>
          <w:i/>
          <w:sz w:val="28"/>
          <w:szCs w:val="28"/>
        </w:rPr>
        <w:t>Colossenses</w:t>
      </w:r>
      <w:proofErr w:type="spellEnd"/>
      <w:r w:rsidR="00890E82" w:rsidRPr="00890E82">
        <w:rPr>
          <w:rStyle w:val="CharAttribute6"/>
          <w:rFonts w:eastAsiaTheme="minorHAnsi"/>
          <w:b w:val="0"/>
          <w:i/>
          <w:sz w:val="28"/>
          <w:szCs w:val="28"/>
        </w:rPr>
        <w:t xml:space="preserve"> </w:t>
      </w:r>
      <w:proofErr w:type="gramStart"/>
      <w:r w:rsidR="00890E82" w:rsidRPr="00890E82">
        <w:rPr>
          <w:rStyle w:val="CharAttribute6"/>
          <w:rFonts w:eastAsiaTheme="minorHAnsi"/>
          <w:b w:val="0"/>
          <w:i/>
          <w:sz w:val="28"/>
          <w:szCs w:val="28"/>
        </w:rPr>
        <w:t>1:13</w:t>
      </w:r>
      <w:proofErr w:type="gramEnd"/>
      <w:r w:rsidR="00890E82" w:rsidRPr="00890E82">
        <w:rPr>
          <w:rStyle w:val="CharAttribute6"/>
          <w:rFonts w:eastAsiaTheme="minorHAnsi"/>
          <w:b w:val="0"/>
          <w:i/>
          <w:sz w:val="28"/>
          <w:szCs w:val="28"/>
        </w:rPr>
        <w:t xml:space="preserve"> - O qual nos tirou da potestade das trevas, e nos transportou para o reino do Filho do seu amor;</w:t>
      </w:r>
    </w:p>
    <w:p w:rsidR="00A436B0" w:rsidRDefault="001751C2" w:rsidP="001751C2">
      <w:pPr>
        <w:pStyle w:val="ParaAttribute3"/>
        <w:spacing w:line="276" w:lineRule="auto"/>
        <w:rPr>
          <w:rStyle w:val="CharAttribute5"/>
          <w:rFonts w:eastAsia="바탕"/>
          <w:sz w:val="28"/>
          <w:szCs w:val="28"/>
        </w:rPr>
      </w:pPr>
      <w:r w:rsidRPr="001751C2">
        <w:rPr>
          <w:rStyle w:val="CharAttribute6"/>
          <w:rFonts w:eastAsia="바탕"/>
          <w:sz w:val="28"/>
          <w:szCs w:val="28"/>
        </w:rPr>
        <w:t>Desenvolvimento do Tema:</w:t>
      </w:r>
      <w:r w:rsidRPr="001751C2">
        <w:rPr>
          <w:rStyle w:val="CharAttribute5"/>
          <w:rFonts w:eastAsia="바탕"/>
          <w:sz w:val="28"/>
          <w:szCs w:val="28"/>
        </w:rPr>
        <w:t xml:space="preserve"> </w:t>
      </w:r>
      <w:r w:rsidR="00F877F4">
        <w:rPr>
          <w:rStyle w:val="CharAttribute5"/>
          <w:rFonts w:eastAsia="바탕"/>
          <w:sz w:val="28"/>
          <w:szCs w:val="28"/>
        </w:rPr>
        <w:t xml:space="preserve">Imagine um País onde não existe injustiça, onde a paz e a alegria reinam sobre todos e o acesso ao governante desse País é facilitado para todos os seus </w:t>
      </w:r>
      <w:r w:rsidR="00A436B0">
        <w:rPr>
          <w:rStyle w:val="CharAttribute5"/>
          <w:rFonts w:eastAsia="바탕"/>
          <w:sz w:val="28"/>
          <w:szCs w:val="28"/>
        </w:rPr>
        <w:t>habitantes. Você gostaria de viver em um lugar assim? Existem tantas pessoas que buscam morar em um País melhor que o seu. Se olharmos as manchetes dos jornais vamos ver um grande numero de refugiados buscando abrigo nos países chamados, desenvolvidos. O que essas pessoas fazem na busca da vida de seus sonhos?</w:t>
      </w:r>
    </w:p>
    <w:p w:rsidR="00A436B0" w:rsidRDefault="001751C2" w:rsidP="001751C2">
      <w:pPr>
        <w:pStyle w:val="ParaAttribute3"/>
        <w:spacing w:line="276" w:lineRule="auto"/>
        <w:rPr>
          <w:rStyle w:val="CharAttribute5"/>
          <w:rFonts w:eastAsia="바탕"/>
          <w:sz w:val="28"/>
          <w:szCs w:val="28"/>
        </w:rPr>
      </w:pPr>
      <w:r w:rsidRPr="001751C2">
        <w:rPr>
          <w:rStyle w:val="CharAttribute6"/>
          <w:rFonts w:eastAsia="바탕"/>
          <w:sz w:val="28"/>
          <w:szCs w:val="28"/>
        </w:rPr>
        <w:t xml:space="preserve">1º </w:t>
      </w:r>
      <w:r w:rsidR="00A436B0">
        <w:rPr>
          <w:rStyle w:val="CharAttribute6"/>
          <w:rFonts w:eastAsia="바탕"/>
          <w:sz w:val="28"/>
          <w:szCs w:val="28"/>
        </w:rPr>
        <w:t xml:space="preserve">Elas abandonam tudo que tem </w:t>
      </w:r>
      <w:r w:rsidR="00A436B0">
        <w:rPr>
          <w:rStyle w:val="CharAttribute5"/>
          <w:rFonts w:eastAsia="바탕"/>
          <w:sz w:val="28"/>
          <w:szCs w:val="28"/>
        </w:rPr>
        <w:t>–</w:t>
      </w:r>
      <w:r w:rsidRPr="001751C2">
        <w:rPr>
          <w:rStyle w:val="CharAttribute5"/>
          <w:rFonts w:eastAsia="바탕"/>
          <w:sz w:val="28"/>
          <w:szCs w:val="28"/>
        </w:rPr>
        <w:t xml:space="preserve"> </w:t>
      </w:r>
      <w:r w:rsidR="00A436B0">
        <w:rPr>
          <w:rStyle w:val="CharAttribute5"/>
          <w:rFonts w:eastAsia="바탕"/>
          <w:sz w:val="28"/>
          <w:szCs w:val="28"/>
        </w:rPr>
        <w:t>Os imigrantes na sua grande maioria</w:t>
      </w:r>
      <w:r w:rsidR="00954C69">
        <w:rPr>
          <w:rStyle w:val="CharAttribute5"/>
          <w:rFonts w:eastAsia="바탕"/>
          <w:sz w:val="28"/>
          <w:szCs w:val="28"/>
        </w:rPr>
        <w:t>, não possuem</w:t>
      </w:r>
      <w:r w:rsidR="00A436B0">
        <w:rPr>
          <w:rStyle w:val="CharAttribute5"/>
          <w:rFonts w:eastAsia="바탕"/>
          <w:sz w:val="28"/>
          <w:szCs w:val="28"/>
        </w:rPr>
        <w:t xml:space="preserve"> nada em seu próprio país a não ser seus familiares. Muitos deles vendem tudo o que tem, e ainda buscam apoio com os familiares. </w:t>
      </w:r>
    </w:p>
    <w:p w:rsidR="00890E82" w:rsidRDefault="00954C69" w:rsidP="001751C2">
      <w:pPr>
        <w:pStyle w:val="ParaAttribute3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CharAttribute6"/>
          <w:rFonts w:eastAsia="바탕"/>
          <w:sz w:val="28"/>
          <w:szCs w:val="28"/>
        </w:rPr>
        <w:lastRenderedPageBreak/>
        <w:t>2º Elas</w:t>
      </w:r>
      <w:r w:rsidR="004127D2">
        <w:rPr>
          <w:rStyle w:val="CharAttribute6"/>
          <w:rFonts w:eastAsia="바탕"/>
          <w:sz w:val="28"/>
          <w:szCs w:val="28"/>
        </w:rPr>
        <w:t xml:space="preserve"> põem em risco a própria</w:t>
      </w:r>
      <w:r>
        <w:rPr>
          <w:rStyle w:val="CharAttribute6"/>
          <w:rFonts w:eastAsia="바탕"/>
          <w:sz w:val="28"/>
          <w:szCs w:val="28"/>
        </w:rPr>
        <w:t xml:space="preserve"> vida –</w:t>
      </w:r>
      <w:r w:rsidR="001751C2" w:rsidRPr="001751C2">
        <w:rPr>
          <w:rStyle w:val="CharAttribute6"/>
          <w:rFonts w:eastAsia="바탕"/>
          <w:sz w:val="28"/>
          <w:szCs w:val="28"/>
        </w:rPr>
        <w:t xml:space="preserve"> </w:t>
      </w:r>
      <w:r w:rsidR="004127D2">
        <w:rPr>
          <w:rStyle w:val="CharAttribute6"/>
          <w:rFonts w:eastAsia="바탕"/>
          <w:sz w:val="28"/>
          <w:szCs w:val="28"/>
        </w:rPr>
        <w:t xml:space="preserve">Um Exemplo é: </w:t>
      </w:r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4127D2" w:rsidRPr="004127D2">
        <w:rPr>
          <w:rFonts w:ascii="Arial" w:hAnsi="Arial" w:cs="Arial"/>
          <w:b/>
          <w:bCs/>
          <w:sz w:val="22"/>
          <w:szCs w:val="22"/>
          <w:shd w:val="clear" w:color="auto" w:fill="FFFFFF"/>
        </w:rPr>
        <w:t>muro fronteiriço</w:t>
      </w:r>
      <w:r w:rsidR="004127D2" w:rsidRPr="004127D2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hyperlink r:id="rId5" w:tooltip="Estados Unidos" w:history="1">
        <w:r w:rsidR="00890E82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shd w:val="clear" w:color="auto" w:fill="FFFFFF"/>
          </w:rPr>
          <w:t xml:space="preserve">Estados </w:t>
        </w:r>
        <w:r w:rsidR="004127D2" w:rsidRPr="004127D2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shd w:val="clear" w:color="auto" w:fill="FFFFFF"/>
          </w:rPr>
          <w:t>Unidos</w:t>
        </w:r>
      </w:hyperlink>
      <w:r w:rsidR="00890E8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X </w:t>
      </w:r>
      <w:hyperlink r:id="rId6" w:tooltip="México" w:history="1">
        <w:r w:rsidR="004127D2" w:rsidRPr="004127D2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shd w:val="clear" w:color="auto" w:fill="FFFFFF"/>
          </w:rPr>
          <w:t>México</w:t>
        </w:r>
      </w:hyperlink>
      <w:r w:rsidR="00890E82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>é um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7" w:tooltip="Muro da vergonha" w:history="1">
        <w:r w:rsidR="004127D2" w:rsidRPr="004127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muro de segurança</w:t>
        </w:r>
      </w:hyperlink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>construído pelos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8" w:tooltip="Estados Unidos" w:history="1">
        <w:r w:rsidR="004127D2" w:rsidRPr="004127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Estados Unidos</w:t>
        </w:r>
      </w:hyperlink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>em parte da sua fronteira com o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9" w:tooltip="México" w:history="1">
        <w:r w:rsidR="004127D2" w:rsidRPr="004127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México</w:t>
        </w:r>
      </w:hyperlink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>. O seu objetivo é impedir a entrada de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0" w:tooltip="Imigração ilegal" w:history="1">
        <w:r w:rsidR="004127D2" w:rsidRPr="004127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imigrantes ilegais</w:t>
        </w:r>
      </w:hyperlink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>, sobretudo mexicanos e centro-americanos procedentes da fronteira sul, em território dos Estados Unidos. O muro inclui três barreiras de contenção, iluminação de muito alta intensidade,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1" w:tooltip="Detector de movimento (página não existe)" w:history="1">
        <w:r w:rsidR="004127D2" w:rsidRPr="004127D2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detectores antipessoais de movimento</w:t>
        </w:r>
      </w:hyperlink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 xml:space="preserve">, sensores </w:t>
      </w:r>
      <w:r w:rsidR="004127D2">
        <w:rPr>
          <w:rFonts w:ascii="Arial" w:hAnsi="Arial" w:cs="Arial"/>
          <w:sz w:val="22"/>
          <w:szCs w:val="22"/>
          <w:shd w:val="clear" w:color="auto" w:fill="FFFFFF"/>
        </w:rPr>
        <w:t>e equipamentos</w:t>
      </w:r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 xml:space="preserve"> de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2" w:tooltip="Visão nocturna" w:history="1">
        <w:r w:rsidR="004127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visão no</w:t>
        </w:r>
        <w:r w:rsidR="004127D2" w:rsidRPr="004127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turna</w:t>
        </w:r>
      </w:hyperlink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gramStart"/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>entrelaçados com radiocomunicações</w:t>
      </w:r>
      <w:proofErr w:type="gramEnd"/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 xml:space="preserve"> com a polícia de fronteira dos Estados Unidos, bem como vigilância permanente com veículos e</w:t>
      </w:r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3" w:tooltip="Helicóptero" w:history="1">
        <w:r w:rsidR="004127D2" w:rsidRPr="004127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helicópteros</w:t>
        </w:r>
      </w:hyperlink>
      <w:r w:rsidR="004127D2" w:rsidRPr="004127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4127D2">
        <w:rPr>
          <w:rFonts w:ascii="Arial" w:hAnsi="Arial" w:cs="Arial"/>
          <w:sz w:val="22"/>
          <w:szCs w:val="22"/>
          <w:shd w:val="clear" w:color="auto" w:fill="FFFFFF"/>
        </w:rPr>
        <w:t>arma</w:t>
      </w:r>
      <w:r w:rsidR="004127D2" w:rsidRPr="004127D2">
        <w:rPr>
          <w:rFonts w:ascii="Arial" w:hAnsi="Arial" w:cs="Arial"/>
          <w:sz w:val="22"/>
          <w:szCs w:val="22"/>
          <w:shd w:val="clear" w:color="auto" w:fill="FFFFFF"/>
        </w:rPr>
        <w:t>dos.</w:t>
      </w:r>
      <w:r w:rsidR="00890E82">
        <w:rPr>
          <w:rFonts w:ascii="Arial" w:hAnsi="Arial" w:cs="Arial"/>
          <w:sz w:val="22"/>
          <w:szCs w:val="22"/>
          <w:shd w:val="clear" w:color="auto" w:fill="FFFFFF"/>
        </w:rPr>
        <w:t xml:space="preserve"> Enfrentam todos esses riscos para ter uma vida melhor e mais digna.</w:t>
      </w:r>
    </w:p>
    <w:p w:rsidR="0095605D" w:rsidRDefault="00890E82" w:rsidP="001751C2">
      <w:pPr>
        <w:pStyle w:val="ParaAttribute3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 texto que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lemos nos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fala exatamente disso. De mudança</w:t>
      </w:r>
      <w:r w:rsidR="0095605D">
        <w:rPr>
          <w:rFonts w:ascii="Arial" w:hAnsi="Arial" w:cs="Arial"/>
          <w:sz w:val="22"/>
          <w:szCs w:val="22"/>
          <w:shd w:val="clear" w:color="auto" w:fill="FFFFFF"/>
        </w:rPr>
        <w:t>, o homem que encontra um tesouro escondido no campo VENDE TUDO QUE TEM para adquirir a área onde estava escondido o tesouro. O nosso tesouro é Jesus!</w:t>
      </w:r>
    </w:p>
    <w:p w:rsidR="0095605D" w:rsidRDefault="0095605D" w:rsidP="001751C2">
      <w:pPr>
        <w:pStyle w:val="ParaAttribute3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Assim como os imigrantes naturais. Para vivermos no REINO DOS CÉUS também vamos precisar tomar as mesmas decisões.</w:t>
      </w:r>
    </w:p>
    <w:p w:rsidR="0095605D" w:rsidRPr="0095605D" w:rsidRDefault="0095605D" w:rsidP="0095605D">
      <w:pPr>
        <w:pStyle w:val="ParaAttribute3"/>
        <w:rPr>
          <w:i/>
          <w:sz w:val="24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Abrir Mão do que temos - </w:t>
      </w:r>
      <w:r w:rsidRPr="0095605D">
        <w:rPr>
          <w:i/>
          <w:sz w:val="24"/>
          <w:szCs w:val="22"/>
          <w:shd w:val="clear" w:color="auto" w:fill="FFFFFF"/>
        </w:rPr>
        <w:t xml:space="preserve">Lucas </w:t>
      </w:r>
      <w:proofErr w:type="gramStart"/>
      <w:r w:rsidRPr="0095605D">
        <w:rPr>
          <w:i/>
          <w:sz w:val="24"/>
          <w:szCs w:val="22"/>
          <w:shd w:val="clear" w:color="auto" w:fill="FFFFFF"/>
        </w:rPr>
        <w:t>18:29</w:t>
      </w:r>
      <w:proofErr w:type="gramEnd"/>
      <w:r w:rsidRPr="0095605D">
        <w:rPr>
          <w:i/>
          <w:sz w:val="24"/>
          <w:szCs w:val="22"/>
          <w:shd w:val="clear" w:color="auto" w:fill="FFFFFF"/>
        </w:rPr>
        <w:t xml:space="preserve"> - E ele lhes disse: Na verdade vos digo que ninguém há, que tenha deixado casa, ou pais, ou irmãos, ou mulher, ou filhos, pelo reino de Deus, 30 - Que não haja de receber muito mais neste mundo, e na idade vindoura a vida eterna.</w:t>
      </w:r>
      <w:r w:rsidR="00890E82" w:rsidRPr="0095605D">
        <w:rPr>
          <w:i/>
          <w:sz w:val="24"/>
          <w:szCs w:val="22"/>
          <w:shd w:val="clear" w:color="auto" w:fill="FFFFFF"/>
        </w:rPr>
        <w:t xml:space="preserve"> </w:t>
      </w:r>
    </w:p>
    <w:p w:rsidR="0095605D" w:rsidRPr="0095605D" w:rsidRDefault="0095605D" w:rsidP="0095605D">
      <w:pPr>
        <w:pStyle w:val="ParaAttribute3"/>
        <w:rPr>
          <w:sz w:val="24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Negar a nós mesmos - </w:t>
      </w:r>
      <w:r w:rsidRPr="0095605D">
        <w:rPr>
          <w:sz w:val="24"/>
          <w:szCs w:val="22"/>
          <w:shd w:val="clear" w:color="auto" w:fill="FFFFFF"/>
        </w:rPr>
        <w:t xml:space="preserve">Lucas </w:t>
      </w:r>
      <w:proofErr w:type="gramStart"/>
      <w:r w:rsidRPr="0095605D">
        <w:rPr>
          <w:sz w:val="24"/>
          <w:szCs w:val="22"/>
          <w:shd w:val="clear" w:color="auto" w:fill="FFFFFF"/>
        </w:rPr>
        <w:t>17:33</w:t>
      </w:r>
      <w:proofErr w:type="gramEnd"/>
      <w:r w:rsidRPr="0095605D">
        <w:rPr>
          <w:sz w:val="24"/>
          <w:szCs w:val="22"/>
          <w:shd w:val="clear" w:color="auto" w:fill="FFFFFF"/>
        </w:rPr>
        <w:t xml:space="preserve"> - Qualquer que procurar salvar a sua vida, perdê-la-á, e qualquer que a perder, salvá-la-á.</w:t>
      </w:r>
    </w:p>
    <w:p w:rsidR="001751C2" w:rsidRPr="001751C2" w:rsidRDefault="001751C2" w:rsidP="001751C2">
      <w:pPr>
        <w:pStyle w:val="ParaAttribute3"/>
        <w:spacing w:line="276" w:lineRule="auto"/>
        <w:rPr>
          <w:rFonts w:eastAsia="Times New Roman"/>
          <w:sz w:val="28"/>
          <w:szCs w:val="28"/>
        </w:rPr>
      </w:pPr>
      <w:r w:rsidRPr="001751C2">
        <w:rPr>
          <w:rStyle w:val="CharAttribute5"/>
          <w:rFonts w:eastAsia="바탕"/>
          <w:sz w:val="28"/>
          <w:szCs w:val="28"/>
        </w:rPr>
        <w:t>Avisos: Inscrições do divisor de águas 27 a 29 de junho R$ 60,00</w:t>
      </w:r>
    </w:p>
    <w:p w:rsidR="001751C2" w:rsidRDefault="001751C2" w:rsidP="001751C2">
      <w:pPr>
        <w:pStyle w:val="ParaAttribute3"/>
        <w:spacing w:line="276" w:lineRule="auto"/>
        <w:rPr>
          <w:rFonts w:eastAsia="Times New Roman"/>
          <w:sz w:val="24"/>
          <w:szCs w:val="24"/>
        </w:rPr>
      </w:pPr>
      <w:r w:rsidRPr="001751C2">
        <w:rPr>
          <w:rStyle w:val="CharAttribute5"/>
          <w:rFonts w:eastAsia="바탕"/>
          <w:sz w:val="28"/>
          <w:szCs w:val="28"/>
        </w:rPr>
        <w:t xml:space="preserve">Jantar romântico dia 14 de Junho valor R$ 60,00 (casal) </w:t>
      </w:r>
    </w:p>
    <w:p w:rsidR="001751C2" w:rsidRPr="001751C2" w:rsidRDefault="001751C2" w:rsidP="001751C2">
      <w:pPr>
        <w:jc w:val="both"/>
      </w:pPr>
    </w:p>
    <w:sectPr w:rsidR="001751C2" w:rsidRPr="001751C2" w:rsidSect="001751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1C2"/>
    <w:rsid w:val="00130612"/>
    <w:rsid w:val="001751C2"/>
    <w:rsid w:val="00232EDA"/>
    <w:rsid w:val="00276082"/>
    <w:rsid w:val="00355812"/>
    <w:rsid w:val="003B1C87"/>
    <w:rsid w:val="004127D2"/>
    <w:rsid w:val="005343A4"/>
    <w:rsid w:val="005A2D85"/>
    <w:rsid w:val="005F4DE0"/>
    <w:rsid w:val="00736315"/>
    <w:rsid w:val="007A2066"/>
    <w:rsid w:val="00890E82"/>
    <w:rsid w:val="008F023C"/>
    <w:rsid w:val="00954C69"/>
    <w:rsid w:val="0095605D"/>
    <w:rsid w:val="00960960"/>
    <w:rsid w:val="00A436B0"/>
    <w:rsid w:val="00BC19F6"/>
    <w:rsid w:val="00C345AB"/>
    <w:rsid w:val="00D5579D"/>
    <w:rsid w:val="00DC7B8E"/>
    <w:rsid w:val="00F02D37"/>
    <w:rsid w:val="00F8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Attribute0">
    <w:name w:val="ParaAttribute0"/>
    <w:rsid w:val="001751C2"/>
    <w:pPr>
      <w:widowControl w:val="0"/>
      <w:wordWrap w:val="0"/>
      <w:spacing w:line="240" w:lineRule="auto"/>
      <w:jc w:val="center"/>
    </w:pPr>
    <w:rPr>
      <w:rFonts w:ascii="Times New Roman" w:eastAsia="바탕" w:hAnsi="Times New Roman" w:cs="Times New Roman"/>
      <w:sz w:val="20"/>
      <w:szCs w:val="20"/>
      <w:lang w:eastAsia="pt-BR"/>
    </w:rPr>
  </w:style>
  <w:style w:type="character" w:customStyle="1" w:styleId="CharAttribute4">
    <w:name w:val="CharAttribute4"/>
    <w:rsid w:val="001751C2"/>
    <w:rPr>
      <w:rFonts w:ascii="Times New Roman" w:eastAsia="Times New Roman" w:hAnsi="Times New Roman"/>
      <w:b/>
      <w:sz w:val="32"/>
      <w:u w:val="single"/>
    </w:rPr>
  </w:style>
  <w:style w:type="character" w:customStyle="1" w:styleId="CharAttribute10">
    <w:name w:val="CharAttribute10"/>
    <w:rsid w:val="001751C2"/>
    <w:rPr>
      <w:rFonts w:ascii="Times New Roman" w:eastAsia="Times New Roman" w:hAnsi="Times New Roman"/>
      <w:b/>
      <w:sz w:val="28"/>
      <w:u w:val="single"/>
    </w:rPr>
  </w:style>
  <w:style w:type="character" w:customStyle="1" w:styleId="CharAttribute5">
    <w:name w:val="CharAttribute5"/>
    <w:rsid w:val="001751C2"/>
    <w:rPr>
      <w:rFonts w:ascii="Times New Roman" w:eastAsia="Times New Roman" w:hAnsi="Times New Roman"/>
      <w:sz w:val="24"/>
    </w:rPr>
  </w:style>
  <w:style w:type="character" w:customStyle="1" w:styleId="CharAttribute6">
    <w:name w:val="CharAttribute6"/>
    <w:rsid w:val="001751C2"/>
    <w:rPr>
      <w:rFonts w:ascii="Times New Roman" w:eastAsia="Times New Roman" w:hAnsi="Times New Roman"/>
      <w:b/>
      <w:sz w:val="24"/>
    </w:rPr>
  </w:style>
  <w:style w:type="character" w:customStyle="1" w:styleId="CharAttribute7">
    <w:name w:val="CharAttribute7"/>
    <w:rsid w:val="001751C2"/>
    <w:rPr>
      <w:rFonts w:ascii="Times New Roman" w:eastAsia="Times New Roman" w:hAnsi="Times New Roman"/>
      <w:b/>
      <w:i/>
      <w:sz w:val="24"/>
    </w:rPr>
  </w:style>
  <w:style w:type="paragraph" w:customStyle="1" w:styleId="ParaAttribute3">
    <w:name w:val="ParaAttribute3"/>
    <w:rsid w:val="001751C2"/>
    <w:pPr>
      <w:widowControl w:val="0"/>
      <w:wordWrap w:val="0"/>
      <w:spacing w:line="240" w:lineRule="auto"/>
      <w:jc w:val="both"/>
    </w:pPr>
    <w:rPr>
      <w:rFonts w:ascii="Times New Roman" w:eastAsia="바탕" w:hAnsi="Times New Roman" w:cs="Times New Roman"/>
      <w:sz w:val="20"/>
      <w:szCs w:val="20"/>
      <w:lang w:eastAsia="pt-BR"/>
    </w:rPr>
  </w:style>
  <w:style w:type="character" w:customStyle="1" w:styleId="CharAttribute11">
    <w:name w:val="CharAttribute11"/>
    <w:rsid w:val="001751C2"/>
    <w:rPr>
      <w:rFonts w:ascii="Arial" w:eastAsia="Arial" w:hAnsi="Arial"/>
      <w:sz w:val="24"/>
    </w:rPr>
  </w:style>
  <w:style w:type="character" w:customStyle="1" w:styleId="CharAttribute12">
    <w:name w:val="CharAttribute12"/>
    <w:rsid w:val="001751C2"/>
    <w:rPr>
      <w:rFonts w:ascii="Arial" w:eastAsia="Arial" w:hAnsi="Arial"/>
      <w:i/>
      <w:sz w:val="24"/>
    </w:rPr>
  </w:style>
  <w:style w:type="character" w:customStyle="1" w:styleId="apple-converted-space">
    <w:name w:val="apple-converted-space"/>
    <w:basedOn w:val="Fontepargpadro"/>
    <w:rsid w:val="004127D2"/>
  </w:style>
  <w:style w:type="character" w:styleId="Hyperlink">
    <w:name w:val="Hyperlink"/>
    <w:basedOn w:val="Fontepargpadro"/>
    <w:uiPriority w:val="99"/>
    <w:semiHidden/>
    <w:unhideWhenUsed/>
    <w:rsid w:val="00412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Estados_Unidos" TargetMode="External"/><Relationship Id="rId13" Type="http://schemas.openxmlformats.org/officeDocument/2006/relationships/hyperlink" Target="http://pt.wikipedia.org/wiki/Helic%C3%B3pte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.wikipedia.org/wiki/Muro_da_vergonha" TargetMode="External"/><Relationship Id="rId12" Type="http://schemas.openxmlformats.org/officeDocument/2006/relationships/hyperlink" Target="http://pt.wikipedia.org/wiki/Vis%C3%A3o_noctur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M%C3%A9xico" TargetMode="External"/><Relationship Id="rId11" Type="http://schemas.openxmlformats.org/officeDocument/2006/relationships/hyperlink" Target="http://pt.wikipedia.org/w/index.php?title=Detector_de_movimento&amp;action=edit&amp;redlink=1" TargetMode="External"/><Relationship Id="rId5" Type="http://schemas.openxmlformats.org/officeDocument/2006/relationships/hyperlink" Target="http://pt.wikipedia.org/wiki/Estados_Unid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t.wikipedia.org/wiki/Imigra%C3%A7%C3%A3o_ileg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t.wikipedia.org/wiki/M%C3%A9xi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5</cp:revision>
  <cp:lastPrinted>2014-05-29T21:35:00Z</cp:lastPrinted>
  <dcterms:created xsi:type="dcterms:W3CDTF">2014-06-09T18:37:00Z</dcterms:created>
  <dcterms:modified xsi:type="dcterms:W3CDTF">2014-06-09T19:22:00Z</dcterms:modified>
</cp:coreProperties>
</file>